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38" w:rsidRPr="00E90E38" w:rsidRDefault="00E90E38" w:rsidP="00E90E38">
      <w:pPr>
        <w:pStyle w:val="1"/>
        <w:jc w:val="center"/>
        <w:rPr>
          <w:rFonts w:ascii="Cambria" w:eastAsiaTheme="minorEastAsia" w:hAnsi="Cambria" w:cs="Cambria"/>
          <w:bCs w:val="0"/>
          <w:kern w:val="0"/>
          <w:sz w:val="32"/>
          <w:szCs w:val="32"/>
        </w:rPr>
      </w:pPr>
      <w:bookmarkStart w:id="0" w:name="_Toc20839"/>
      <w:r w:rsidRPr="00E90E38">
        <w:rPr>
          <w:rFonts w:ascii="Cambria" w:eastAsiaTheme="minorEastAsia" w:hAnsi="Cambria" w:cs="Cambria" w:hint="eastAsia"/>
          <w:bCs w:val="0"/>
          <w:kern w:val="0"/>
          <w:sz w:val="32"/>
          <w:szCs w:val="32"/>
        </w:rPr>
        <w:t>广东省财政职业技术学校</w:t>
      </w:r>
    </w:p>
    <w:p w:rsidR="00E90E38" w:rsidRDefault="001C31B0" w:rsidP="00E90E38">
      <w:pPr>
        <w:pStyle w:val="1"/>
        <w:jc w:val="center"/>
        <w:rPr>
          <w:rFonts w:ascii="Cambria" w:eastAsiaTheme="minorEastAsia" w:hAnsi="Cambria" w:cs="Cambria"/>
          <w:bCs w:val="0"/>
          <w:kern w:val="0"/>
          <w:sz w:val="32"/>
          <w:szCs w:val="32"/>
        </w:rPr>
      </w:pPr>
      <w:r w:rsidRPr="001C31B0">
        <w:rPr>
          <w:rFonts w:ascii="Cambria" w:eastAsiaTheme="minorEastAsia" w:hAnsi="Cambria" w:cs="Cambria" w:hint="eastAsia"/>
          <w:bCs w:val="0"/>
          <w:kern w:val="0"/>
          <w:sz w:val="32"/>
          <w:szCs w:val="32"/>
        </w:rPr>
        <w:t>视频直播系统维修改造工程项目</w:t>
      </w:r>
    </w:p>
    <w:p w:rsidR="00E90E38" w:rsidRDefault="00E90E38" w:rsidP="00E90E38">
      <w:pPr>
        <w:pStyle w:val="1"/>
        <w:jc w:val="center"/>
        <w:rPr>
          <w:rFonts w:ascii="Cambria" w:eastAsiaTheme="minorEastAsia" w:hAnsi="Cambria" w:cs="Cambria"/>
          <w:bCs w:val="0"/>
          <w:kern w:val="0"/>
          <w:sz w:val="32"/>
          <w:szCs w:val="32"/>
        </w:rPr>
      </w:pPr>
      <w:r>
        <w:rPr>
          <w:rFonts w:ascii="Cambria" w:eastAsiaTheme="minorEastAsia" w:hAnsi="Cambria" w:cs="Cambria" w:hint="eastAsia"/>
          <w:bCs w:val="0"/>
          <w:kern w:val="0"/>
          <w:sz w:val="32"/>
          <w:szCs w:val="32"/>
        </w:rPr>
        <w:t>用</w:t>
      </w:r>
      <w:r w:rsidR="009A43E2">
        <w:rPr>
          <w:rFonts w:ascii="Cambria" w:eastAsiaTheme="minorEastAsia" w:hAnsi="Cambria" w:cs="Cambria" w:hint="eastAsia"/>
          <w:bCs w:val="0"/>
          <w:kern w:val="0"/>
          <w:sz w:val="32"/>
          <w:szCs w:val="32"/>
        </w:rPr>
        <w:t xml:space="preserve"> </w:t>
      </w:r>
      <w:r>
        <w:rPr>
          <w:rFonts w:ascii="Cambria" w:eastAsiaTheme="minorEastAsia" w:hAnsi="Cambria" w:cs="Cambria" w:hint="eastAsia"/>
          <w:bCs w:val="0"/>
          <w:kern w:val="0"/>
          <w:sz w:val="32"/>
          <w:szCs w:val="32"/>
        </w:rPr>
        <w:t>户</w:t>
      </w:r>
      <w:r w:rsidR="009A43E2">
        <w:rPr>
          <w:rFonts w:ascii="Cambria" w:eastAsiaTheme="minorEastAsia" w:hAnsi="Cambria" w:cs="Cambria" w:hint="eastAsia"/>
          <w:bCs w:val="0"/>
          <w:kern w:val="0"/>
          <w:sz w:val="32"/>
          <w:szCs w:val="32"/>
        </w:rPr>
        <w:t xml:space="preserve"> </w:t>
      </w:r>
      <w:r>
        <w:rPr>
          <w:rFonts w:ascii="Cambria" w:eastAsiaTheme="minorEastAsia" w:hAnsi="Cambria" w:cs="Cambria" w:hint="eastAsia"/>
          <w:bCs w:val="0"/>
          <w:kern w:val="0"/>
          <w:sz w:val="32"/>
          <w:szCs w:val="32"/>
        </w:rPr>
        <w:t>需</w:t>
      </w:r>
      <w:r w:rsidR="009A43E2">
        <w:rPr>
          <w:rFonts w:ascii="Cambria" w:eastAsiaTheme="minorEastAsia" w:hAnsi="Cambria" w:cs="Cambria" w:hint="eastAsia"/>
          <w:bCs w:val="0"/>
          <w:kern w:val="0"/>
          <w:sz w:val="32"/>
          <w:szCs w:val="32"/>
        </w:rPr>
        <w:t xml:space="preserve"> </w:t>
      </w:r>
      <w:r>
        <w:rPr>
          <w:rFonts w:ascii="Cambria" w:eastAsiaTheme="minorEastAsia" w:hAnsi="Cambria" w:cs="Cambria" w:hint="eastAsia"/>
          <w:bCs w:val="0"/>
          <w:kern w:val="0"/>
          <w:sz w:val="32"/>
          <w:szCs w:val="32"/>
        </w:rPr>
        <w:t>求</w:t>
      </w:r>
      <w:r w:rsidR="009A43E2">
        <w:rPr>
          <w:rFonts w:ascii="Cambria" w:eastAsiaTheme="minorEastAsia" w:hAnsi="Cambria" w:cs="Cambria" w:hint="eastAsia"/>
          <w:bCs w:val="0"/>
          <w:kern w:val="0"/>
          <w:sz w:val="32"/>
          <w:szCs w:val="32"/>
        </w:rPr>
        <w:t xml:space="preserve"> </w:t>
      </w:r>
      <w:r>
        <w:rPr>
          <w:rFonts w:ascii="Cambria" w:eastAsiaTheme="minorEastAsia" w:hAnsi="Cambria" w:cs="Cambria" w:hint="eastAsia"/>
          <w:bCs w:val="0"/>
          <w:kern w:val="0"/>
          <w:sz w:val="32"/>
          <w:szCs w:val="32"/>
        </w:rPr>
        <w:t>书</w:t>
      </w:r>
      <w:bookmarkEnd w:id="0"/>
    </w:p>
    <w:p w:rsidR="00E90E38" w:rsidRDefault="00E90E38" w:rsidP="00E90E38">
      <w:pPr>
        <w:pStyle w:val="2"/>
        <w:rPr>
          <w:rFonts w:ascii="宋体" w:hAnsi="宋体" w:cs="宋体"/>
          <w:bCs w:val="0"/>
          <w:sz w:val="28"/>
          <w:szCs w:val="28"/>
        </w:rPr>
      </w:pPr>
      <w:bookmarkStart w:id="1" w:name="_Toc4807"/>
      <w:r>
        <w:rPr>
          <w:rFonts w:ascii="宋体" w:hAnsi="宋体" w:cs="宋体" w:hint="eastAsia"/>
          <w:bCs w:val="0"/>
          <w:sz w:val="28"/>
          <w:szCs w:val="28"/>
        </w:rPr>
        <w:t>一、项目概况</w:t>
      </w:r>
      <w:bookmarkEnd w:id="1"/>
    </w:p>
    <w:p w:rsidR="00E90E38" w:rsidRDefault="001C31B0" w:rsidP="001C31B0">
      <w:pPr>
        <w:snapToGrid w:val="0"/>
        <w:spacing w:line="360" w:lineRule="auto"/>
        <w:ind w:firstLineChars="250" w:firstLine="700"/>
        <w:rPr>
          <w:sz w:val="28"/>
          <w:szCs w:val="28"/>
        </w:rPr>
      </w:pPr>
      <w:r w:rsidRPr="001C31B0">
        <w:rPr>
          <w:rFonts w:hint="eastAsia"/>
          <w:sz w:val="28"/>
          <w:szCs w:val="28"/>
        </w:rPr>
        <w:t>我校于十多年前已</w:t>
      </w:r>
      <w:r w:rsidR="00A04F50">
        <w:rPr>
          <w:rFonts w:hint="eastAsia"/>
          <w:sz w:val="28"/>
          <w:szCs w:val="28"/>
        </w:rPr>
        <w:t>在</w:t>
      </w:r>
      <w:r w:rsidR="00A04F50">
        <w:rPr>
          <w:sz w:val="28"/>
          <w:szCs w:val="28"/>
        </w:rPr>
        <w:t>教学楼</w:t>
      </w:r>
      <w:r w:rsidRPr="001C31B0">
        <w:rPr>
          <w:rFonts w:hint="eastAsia"/>
          <w:sz w:val="28"/>
          <w:szCs w:val="28"/>
        </w:rPr>
        <w:t>安装了视频直播系统，但由于使用年限较长，现因设备故障、配置过低、新增教室尚未布线安装等原因，造成信号不稳定，图像声音模糊不清，部分教室无法收看视频直播等问题，严重影响了学校相关活动的正常开展。为了更好满足各班级学生每天在教室收看新闻联播进行时事政治学习，以及学校举办大型学术讲座、学生大会、文艺晚会等活动的直播需要，我校拟于</w:t>
      </w:r>
      <w:r w:rsidRPr="001C31B0">
        <w:rPr>
          <w:rFonts w:hint="eastAsia"/>
          <w:sz w:val="28"/>
          <w:szCs w:val="28"/>
        </w:rPr>
        <w:t>2015</w:t>
      </w:r>
      <w:proofErr w:type="gramStart"/>
      <w:r w:rsidR="00614D3C">
        <w:rPr>
          <w:rFonts w:hint="eastAsia"/>
          <w:sz w:val="28"/>
          <w:szCs w:val="28"/>
        </w:rPr>
        <w:t>年年底</w:t>
      </w:r>
      <w:r w:rsidRPr="001C31B0">
        <w:rPr>
          <w:rFonts w:hint="eastAsia"/>
          <w:sz w:val="28"/>
          <w:szCs w:val="28"/>
        </w:rPr>
        <w:t>对现有</w:t>
      </w:r>
      <w:proofErr w:type="gramEnd"/>
      <w:r w:rsidRPr="001C31B0">
        <w:rPr>
          <w:rFonts w:hint="eastAsia"/>
          <w:sz w:val="28"/>
          <w:szCs w:val="28"/>
        </w:rPr>
        <w:t>的视频直播系统进行维修改造</w:t>
      </w:r>
      <w:r w:rsidR="00614D3C">
        <w:rPr>
          <w:rFonts w:hint="eastAsia"/>
          <w:sz w:val="28"/>
          <w:szCs w:val="28"/>
        </w:rPr>
        <w:t>，</w:t>
      </w:r>
      <w:r w:rsidR="00614D3C">
        <w:rPr>
          <w:sz w:val="28"/>
          <w:szCs w:val="28"/>
        </w:rPr>
        <w:t>并</w:t>
      </w:r>
      <w:r w:rsidR="00614D3C">
        <w:rPr>
          <w:rFonts w:hint="eastAsia"/>
          <w:sz w:val="28"/>
          <w:szCs w:val="28"/>
        </w:rPr>
        <w:t>增加</w:t>
      </w:r>
      <w:r w:rsidR="00614D3C">
        <w:rPr>
          <w:sz w:val="28"/>
          <w:szCs w:val="28"/>
        </w:rPr>
        <w:t>礼堂舞</w:t>
      </w:r>
      <w:r w:rsidR="00614D3C">
        <w:rPr>
          <w:rFonts w:hint="eastAsia"/>
          <w:sz w:val="28"/>
          <w:szCs w:val="28"/>
        </w:rPr>
        <w:t>台</w:t>
      </w:r>
      <w:r w:rsidR="00614D3C">
        <w:rPr>
          <w:sz w:val="28"/>
          <w:szCs w:val="28"/>
        </w:rPr>
        <w:t>演出</w:t>
      </w:r>
      <w:r w:rsidR="00614D3C">
        <w:rPr>
          <w:rFonts w:hint="eastAsia"/>
          <w:sz w:val="28"/>
          <w:szCs w:val="28"/>
        </w:rPr>
        <w:t>现场</w:t>
      </w:r>
      <w:r w:rsidR="00614D3C">
        <w:rPr>
          <w:sz w:val="28"/>
          <w:szCs w:val="28"/>
        </w:rPr>
        <w:t>直播</w:t>
      </w:r>
      <w:r w:rsidR="00614D3C">
        <w:rPr>
          <w:rFonts w:hint="eastAsia"/>
          <w:sz w:val="28"/>
          <w:szCs w:val="28"/>
        </w:rPr>
        <w:t>系统</w:t>
      </w:r>
      <w:r w:rsidR="00614D3C">
        <w:rPr>
          <w:sz w:val="28"/>
          <w:szCs w:val="28"/>
        </w:rPr>
        <w:t>、</w:t>
      </w:r>
      <w:r w:rsidR="00614D3C" w:rsidRPr="00614D3C">
        <w:rPr>
          <w:rFonts w:hint="eastAsia"/>
          <w:sz w:val="28"/>
          <w:szCs w:val="28"/>
        </w:rPr>
        <w:t>增添</w:t>
      </w:r>
      <w:r w:rsidR="00614D3C">
        <w:rPr>
          <w:rFonts w:hint="eastAsia"/>
          <w:sz w:val="28"/>
          <w:szCs w:val="28"/>
        </w:rPr>
        <w:t>部分</w:t>
      </w:r>
      <w:r w:rsidR="00A04F50">
        <w:rPr>
          <w:rFonts w:hint="eastAsia"/>
          <w:sz w:val="28"/>
          <w:szCs w:val="28"/>
        </w:rPr>
        <w:t>舞台</w:t>
      </w:r>
      <w:r w:rsidR="00614D3C">
        <w:rPr>
          <w:sz w:val="28"/>
          <w:szCs w:val="28"/>
        </w:rPr>
        <w:t>演出</w:t>
      </w:r>
      <w:r w:rsidR="00614D3C">
        <w:rPr>
          <w:rFonts w:hint="eastAsia"/>
          <w:sz w:val="28"/>
          <w:szCs w:val="28"/>
        </w:rPr>
        <w:t>设备</w:t>
      </w:r>
      <w:r w:rsidR="00614D3C">
        <w:rPr>
          <w:sz w:val="28"/>
          <w:szCs w:val="28"/>
        </w:rPr>
        <w:t>和检修学校各多媒体教</w:t>
      </w:r>
      <w:r w:rsidR="00614D3C">
        <w:rPr>
          <w:rFonts w:hint="eastAsia"/>
          <w:sz w:val="28"/>
          <w:szCs w:val="28"/>
        </w:rPr>
        <w:t>室</w:t>
      </w:r>
      <w:r w:rsidR="00614D3C">
        <w:rPr>
          <w:sz w:val="28"/>
          <w:szCs w:val="28"/>
        </w:rPr>
        <w:t>的无线</w:t>
      </w:r>
      <w:proofErr w:type="gramStart"/>
      <w:r w:rsidR="00614D3C">
        <w:rPr>
          <w:sz w:val="28"/>
          <w:szCs w:val="28"/>
        </w:rPr>
        <w:t>咪</w:t>
      </w:r>
      <w:proofErr w:type="gramEnd"/>
      <w:r w:rsidR="00614D3C">
        <w:rPr>
          <w:sz w:val="28"/>
          <w:szCs w:val="28"/>
        </w:rPr>
        <w:t>系统</w:t>
      </w:r>
      <w:r w:rsidRPr="001C31B0">
        <w:rPr>
          <w:rFonts w:hint="eastAsia"/>
          <w:sz w:val="28"/>
          <w:szCs w:val="28"/>
        </w:rPr>
        <w:t>。</w:t>
      </w:r>
    </w:p>
    <w:p w:rsidR="00E90E38" w:rsidRDefault="00E90E38" w:rsidP="00E90E38">
      <w:pPr>
        <w:pStyle w:val="2"/>
        <w:rPr>
          <w:rFonts w:ascii="宋体" w:hAnsi="宋体" w:cs="宋体"/>
          <w:bCs w:val="0"/>
          <w:sz w:val="28"/>
          <w:szCs w:val="28"/>
        </w:rPr>
      </w:pPr>
      <w:bookmarkStart w:id="2" w:name="_Toc12048"/>
      <w:r>
        <w:rPr>
          <w:rFonts w:ascii="宋体" w:hAnsi="宋体" w:cs="宋体" w:hint="eastAsia"/>
          <w:bCs w:val="0"/>
          <w:sz w:val="28"/>
          <w:szCs w:val="28"/>
        </w:rPr>
        <w:t>二、规划与设计</w:t>
      </w:r>
      <w:bookmarkEnd w:id="2"/>
    </w:p>
    <w:p w:rsidR="00614D3C" w:rsidRDefault="00614D3C" w:rsidP="00E90E38">
      <w:pPr>
        <w:ind w:firstLineChars="200" w:firstLine="560"/>
        <w:rPr>
          <w:rFonts w:asciiTheme="minorEastAsia" w:eastAsiaTheme="minorEastAsia" w:hAnsiTheme="minorEastAsia"/>
          <w:sz w:val="28"/>
          <w:szCs w:val="28"/>
        </w:rPr>
      </w:pPr>
      <w:bookmarkStart w:id="3" w:name="_Toc50989328"/>
      <w:r>
        <w:rPr>
          <w:rFonts w:asciiTheme="minorEastAsia" w:eastAsiaTheme="minorEastAsia" w:hAnsiTheme="minorEastAsia" w:hint="eastAsia"/>
          <w:sz w:val="28"/>
          <w:szCs w:val="28"/>
        </w:rPr>
        <w:t>1</w:t>
      </w:r>
      <w:r>
        <w:rPr>
          <w:rFonts w:asciiTheme="minorEastAsia" w:eastAsiaTheme="minorEastAsia" w:hAnsiTheme="minorEastAsia"/>
          <w:sz w:val="28"/>
          <w:szCs w:val="28"/>
        </w:rPr>
        <w:t>.可</w:t>
      </w:r>
      <w:r>
        <w:rPr>
          <w:rFonts w:asciiTheme="minorEastAsia" w:eastAsiaTheme="minorEastAsia" w:hAnsiTheme="minorEastAsia" w:hint="eastAsia"/>
          <w:sz w:val="28"/>
          <w:szCs w:val="28"/>
        </w:rPr>
        <w:t>实现直播</w:t>
      </w:r>
      <w:r>
        <w:rPr>
          <w:rFonts w:asciiTheme="minorEastAsia" w:eastAsiaTheme="minorEastAsia" w:hAnsiTheme="minorEastAsia"/>
          <w:sz w:val="28"/>
          <w:szCs w:val="28"/>
        </w:rPr>
        <w:t>电视频道</w:t>
      </w:r>
      <w:r>
        <w:rPr>
          <w:rFonts w:asciiTheme="minorEastAsia" w:eastAsiaTheme="minorEastAsia" w:hAnsiTheme="minorEastAsia" w:hint="eastAsia"/>
          <w:sz w:val="28"/>
          <w:szCs w:val="28"/>
        </w:rPr>
        <w:t>节目</w:t>
      </w:r>
      <w:r>
        <w:rPr>
          <w:rFonts w:asciiTheme="minorEastAsia" w:eastAsiaTheme="minorEastAsia" w:hAnsiTheme="minorEastAsia"/>
          <w:sz w:val="28"/>
          <w:szCs w:val="28"/>
        </w:rPr>
        <w:t>至全部教室</w:t>
      </w:r>
      <w:r>
        <w:rPr>
          <w:rFonts w:asciiTheme="minorEastAsia" w:eastAsiaTheme="minorEastAsia" w:hAnsiTheme="minorEastAsia" w:hint="eastAsia"/>
          <w:sz w:val="28"/>
          <w:szCs w:val="28"/>
        </w:rPr>
        <w:t>，</w:t>
      </w:r>
      <w:r>
        <w:rPr>
          <w:rFonts w:asciiTheme="minorEastAsia" w:eastAsiaTheme="minorEastAsia" w:hAnsiTheme="minorEastAsia"/>
          <w:sz w:val="28"/>
          <w:szCs w:val="28"/>
        </w:rPr>
        <w:t>通过教室投影机</w:t>
      </w:r>
      <w:r>
        <w:rPr>
          <w:rFonts w:asciiTheme="minorEastAsia" w:eastAsiaTheme="minorEastAsia" w:hAnsiTheme="minorEastAsia" w:hint="eastAsia"/>
          <w:sz w:val="28"/>
          <w:szCs w:val="28"/>
        </w:rPr>
        <w:t>进行</w:t>
      </w:r>
      <w:r>
        <w:rPr>
          <w:rFonts w:asciiTheme="minorEastAsia" w:eastAsiaTheme="minorEastAsia" w:hAnsiTheme="minorEastAsia"/>
          <w:sz w:val="28"/>
          <w:szCs w:val="28"/>
        </w:rPr>
        <w:t>播放。</w:t>
      </w:r>
    </w:p>
    <w:p w:rsidR="00614D3C" w:rsidRDefault="00614D3C" w:rsidP="00E90E38">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sidRPr="00614D3C">
        <w:rPr>
          <w:rFonts w:asciiTheme="minorEastAsia" w:eastAsiaTheme="minorEastAsia" w:hAnsiTheme="minorEastAsia" w:hint="eastAsia"/>
          <w:sz w:val="28"/>
          <w:szCs w:val="28"/>
        </w:rPr>
        <w:t>.可实现直播</w:t>
      </w:r>
      <w:r w:rsidR="00CC4CBF">
        <w:rPr>
          <w:rFonts w:asciiTheme="minorEastAsia" w:eastAsiaTheme="minorEastAsia" w:hAnsiTheme="minorEastAsia" w:hint="eastAsia"/>
          <w:sz w:val="28"/>
          <w:szCs w:val="28"/>
        </w:rPr>
        <w:t>控制</w:t>
      </w:r>
      <w:r w:rsidR="00CC4CBF">
        <w:rPr>
          <w:rFonts w:asciiTheme="minorEastAsia" w:eastAsiaTheme="minorEastAsia" w:hAnsiTheme="minorEastAsia"/>
          <w:sz w:val="28"/>
          <w:szCs w:val="28"/>
        </w:rPr>
        <w:t>室</w:t>
      </w:r>
      <w:r>
        <w:rPr>
          <w:rFonts w:asciiTheme="minorEastAsia" w:eastAsiaTheme="minorEastAsia" w:hAnsiTheme="minorEastAsia" w:hint="eastAsia"/>
          <w:sz w:val="28"/>
          <w:szCs w:val="28"/>
        </w:rPr>
        <w:t>电脑</w:t>
      </w:r>
      <w:r>
        <w:rPr>
          <w:rFonts w:asciiTheme="minorEastAsia" w:eastAsiaTheme="minorEastAsia" w:hAnsiTheme="minorEastAsia"/>
          <w:sz w:val="28"/>
          <w:szCs w:val="28"/>
        </w:rPr>
        <w:t>或DVD机播放</w:t>
      </w:r>
      <w:r w:rsidR="00CC4CBF">
        <w:rPr>
          <w:rFonts w:asciiTheme="minorEastAsia" w:eastAsiaTheme="minorEastAsia" w:hAnsiTheme="minorEastAsia" w:hint="eastAsia"/>
          <w:sz w:val="28"/>
          <w:szCs w:val="28"/>
        </w:rPr>
        <w:t>的</w:t>
      </w:r>
      <w:r>
        <w:rPr>
          <w:rFonts w:asciiTheme="minorEastAsia" w:eastAsiaTheme="minorEastAsia" w:hAnsiTheme="minorEastAsia"/>
          <w:sz w:val="28"/>
          <w:szCs w:val="28"/>
        </w:rPr>
        <w:t>内容</w:t>
      </w:r>
      <w:r w:rsidRPr="00614D3C">
        <w:rPr>
          <w:rFonts w:asciiTheme="minorEastAsia" w:eastAsiaTheme="minorEastAsia" w:hAnsiTheme="minorEastAsia" w:hint="eastAsia"/>
          <w:sz w:val="28"/>
          <w:szCs w:val="28"/>
        </w:rPr>
        <w:t>至全部教室，通过教室投影机进行播放。</w:t>
      </w:r>
    </w:p>
    <w:p w:rsidR="00CC4CBF" w:rsidRDefault="00614D3C" w:rsidP="00E90E38">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sidRPr="00614D3C">
        <w:rPr>
          <w:rFonts w:asciiTheme="minorEastAsia" w:eastAsiaTheme="minorEastAsia" w:hAnsiTheme="minorEastAsia" w:hint="eastAsia"/>
          <w:sz w:val="28"/>
          <w:szCs w:val="28"/>
        </w:rPr>
        <w:t>.可实现直播</w:t>
      </w:r>
      <w:r>
        <w:rPr>
          <w:rFonts w:asciiTheme="minorEastAsia" w:eastAsiaTheme="minorEastAsia" w:hAnsiTheme="minorEastAsia" w:hint="eastAsia"/>
          <w:sz w:val="28"/>
          <w:szCs w:val="28"/>
        </w:rPr>
        <w:t>教学</w:t>
      </w:r>
      <w:r>
        <w:rPr>
          <w:rFonts w:asciiTheme="minorEastAsia" w:eastAsiaTheme="minorEastAsia" w:hAnsiTheme="minorEastAsia"/>
          <w:sz w:val="28"/>
          <w:szCs w:val="28"/>
        </w:rPr>
        <w:t>楼104多功能会议厅和</w:t>
      </w:r>
      <w:r>
        <w:rPr>
          <w:rFonts w:asciiTheme="minorEastAsia" w:eastAsiaTheme="minorEastAsia" w:hAnsiTheme="minorEastAsia" w:hint="eastAsia"/>
          <w:sz w:val="28"/>
          <w:szCs w:val="28"/>
        </w:rPr>
        <w:t>4</w:t>
      </w:r>
      <w:r>
        <w:rPr>
          <w:rFonts w:asciiTheme="minorEastAsia" w:eastAsiaTheme="minorEastAsia" w:hAnsiTheme="minorEastAsia"/>
          <w:sz w:val="28"/>
          <w:szCs w:val="28"/>
        </w:rPr>
        <w:t>02会计</w:t>
      </w:r>
      <w:r>
        <w:rPr>
          <w:rFonts w:asciiTheme="minorEastAsia" w:eastAsiaTheme="minorEastAsia" w:hAnsiTheme="minorEastAsia" w:hint="eastAsia"/>
          <w:sz w:val="28"/>
          <w:szCs w:val="28"/>
        </w:rPr>
        <w:t>综合</w:t>
      </w:r>
      <w:r>
        <w:rPr>
          <w:rFonts w:asciiTheme="minorEastAsia" w:eastAsiaTheme="minorEastAsia" w:hAnsiTheme="minorEastAsia"/>
          <w:sz w:val="28"/>
          <w:szCs w:val="28"/>
        </w:rPr>
        <w:t>实训室</w:t>
      </w:r>
      <w:r w:rsidR="00CC4CBF">
        <w:rPr>
          <w:rFonts w:asciiTheme="minorEastAsia" w:eastAsiaTheme="minorEastAsia" w:hAnsiTheme="minorEastAsia" w:hint="eastAsia"/>
          <w:sz w:val="28"/>
          <w:szCs w:val="28"/>
        </w:rPr>
        <w:lastRenderedPageBreak/>
        <w:t>现场</w:t>
      </w:r>
      <w:r w:rsidR="00CC4CBF">
        <w:rPr>
          <w:rFonts w:asciiTheme="minorEastAsia" w:eastAsiaTheme="minorEastAsia" w:hAnsiTheme="minorEastAsia"/>
          <w:sz w:val="28"/>
          <w:szCs w:val="28"/>
        </w:rPr>
        <w:t>实况</w:t>
      </w:r>
      <w:r w:rsidR="00CC4CBF" w:rsidRPr="00614D3C">
        <w:rPr>
          <w:rFonts w:asciiTheme="minorEastAsia" w:eastAsiaTheme="minorEastAsia" w:hAnsiTheme="minorEastAsia" w:hint="eastAsia"/>
          <w:sz w:val="28"/>
          <w:szCs w:val="28"/>
        </w:rPr>
        <w:t>至全部教室，通过教室投影机进行播放。</w:t>
      </w:r>
    </w:p>
    <w:p w:rsidR="00CC4CBF" w:rsidRDefault="00CC4CBF" w:rsidP="00CC4CBF">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sidRPr="00614D3C">
        <w:rPr>
          <w:rFonts w:asciiTheme="minorEastAsia" w:eastAsiaTheme="minorEastAsia" w:hAnsiTheme="minorEastAsia" w:hint="eastAsia"/>
          <w:sz w:val="28"/>
          <w:szCs w:val="28"/>
        </w:rPr>
        <w:t>.可实现直播</w:t>
      </w:r>
      <w:r>
        <w:rPr>
          <w:rFonts w:asciiTheme="minorEastAsia" w:eastAsiaTheme="minorEastAsia" w:hAnsiTheme="minorEastAsia" w:hint="eastAsia"/>
          <w:sz w:val="28"/>
          <w:szCs w:val="28"/>
        </w:rPr>
        <w:t>礼堂文艺</w:t>
      </w:r>
      <w:r>
        <w:rPr>
          <w:rFonts w:asciiTheme="minorEastAsia" w:eastAsiaTheme="minorEastAsia" w:hAnsiTheme="minorEastAsia"/>
          <w:sz w:val="28"/>
          <w:szCs w:val="28"/>
        </w:rPr>
        <w:t>演出实况</w:t>
      </w:r>
      <w:r w:rsidRPr="00614D3C">
        <w:rPr>
          <w:rFonts w:asciiTheme="minorEastAsia" w:eastAsiaTheme="minorEastAsia" w:hAnsiTheme="minorEastAsia" w:hint="eastAsia"/>
          <w:sz w:val="28"/>
          <w:szCs w:val="28"/>
        </w:rPr>
        <w:t>至全部教室，通过教室投影机进行播放。</w:t>
      </w:r>
    </w:p>
    <w:p w:rsidR="00E90E38" w:rsidRDefault="00CC4CBF" w:rsidP="00E90E38">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要求</w:t>
      </w:r>
      <w:r>
        <w:rPr>
          <w:rFonts w:asciiTheme="minorEastAsia" w:eastAsiaTheme="minorEastAsia" w:hAnsiTheme="minorEastAsia"/>
          <w:sz w:val="28"/>
          <w:szCs w:val="28"/>
        </w:rPr>
        <w:t>信号稳定，图像高清、色彩保真、操作简单，容易维护</w:t>
      </w:r>
      <w:r w:rsidR="00E90E38">
        <w:rPr>
          <w:rFonts w:asciiTheme="minorEastAsia" w:eastAsiaTheme="minorEastAsia" w:hAnsiTheme="minorEastAsia" w:hint="eastAsia"/>
          <w:sz w:val="28"/>
          <w:szCs w:val="28"/>
        </w:rPr>
        <w:t>。</w:t>
      </w:r>
    </w:p>
    <w:p w:rsidR="00E90E38" w:rsidRDefault="00E90E38" w:rsidP="00E90E38">
      <w:pPr>
        <w:pStyle w:val="2"/>
        <w:rPr>
          <w:rFonts w:ascii="宋体" w:hAnsi="宋体" w:cs="宋体"/>
          <w:bCs w:val="0"/>
          <w:sz w:val="28"/>
          <w:szCs w:val="28"/>
        </w:rPr>
      </w:pPr>
      <w:bookmarkStart w:id="4" w:name="_Toc28138"/>
      <w:bookmarkEnd w:id="3"/>
      <w:r>
        <w:rPr>
          <w:rFonts w:ascii="宋体" w:hAnsi="宋体" w:cs="宋体" w:hint="eastAsia"/>
          <w:bCs w:val="0"/>
          <w:sz w:val="28"/>
          <w:szCs w:val="28"/>
        </w:rPr>
        <w:t>三、</w:t>
      </w:r>
      <w:bookmarkEnd w:id="4"/>
      <w:r>
        <w:rPr>
          <w:rFonts w:ascii="宋体" w:hAnsi="宋体" w:cs="宋体" w:hint="eastAsia"/>
          <w:bCs w:val="0"/>
          <w:sz w:val="28"/>
          <w:szCs w:val="28"/>
        </w:rPr>
        <w:t>本</w:t>
      </w:r>
      <w:r>
        <w:rPr>
          <w:rFonts w:ascii="宋体" w:hAnsi="宋体" w:cs="宋体"/>
          <w:bCs w:val="0"/>
          <w:sz w:val="28"/>
          <w:szCs w:val="28"/>
        </w:rPr>
        <w:t>次维修及升级改造任务内容</w:t>
      </w:r>
    </w:p>
    <w:p w:rsidR="00CC4CBF" w:rsidRPr="00CC4CBF" w:rsidRDefault="00CC4CBF" w:rsidP="00CC4CBF">
      <w:pPr>
        <w:spacing w:line="360" w:lineRule="auto"/>
        <w:ind w:firstLineChars="200" w:firstLine="560"/>
        <w:rPr>
          <w:rFonts w:ascii="宋体" w:hAnsi="宋体" w:hint="eastAsia"/>
          <w:sz w:val="28"/>
          <w:szCs w:val="28"/>
        </w:rPr>
      </w:pPr>
      <w:r>
        <w:rPr>
          <w:rFonts w:ascii="宋体" w:hAnsi="宋体" w:hint="eastAsia"/>
          <w:sz w:val="28"/>
          <w:szCs w:val="28"/>
        </w:rPr>
        <w:t>1</w:t>
      </w:r>
      <w:r w:rsidRPr="00CC4CBF">
        <w:rPr>
          <w:rFonts w:ascii="宋体" w:hAnsi="宋体" w:hint="eastAsia"/>
          <w:sz w:val="28"/>
          <w:szCs w:val="28"/>
        </w:rPr>
        <w:t>、更换出现故障无法维修的设备</w:t>
      </w:r>
    </w:p>
    <w:p w:rsidR="00CC4CBF" w:rsidRPr="00CC4CBF" w:rsidRDefault="00CC4CBF" w:rsidP="00CC4CBF">
      <w:pPr>
        <w:spacing w:line="360" w:lineRule="auto"/>
        <w:ind w:firstLineChars="200" w:firstLine="560"/>
        <w:rPr>
          <w:rFonts w:ascii="宋体" w:hAnsi="宋体" w:hint="eastAsia"/>
          <w:sz w:val="28"/>
          <w:szCs w:val="28"/>
        </w:rPr>
      </w:pPr>
      <w:r>
        <w:rPr>
          <w:rFonts w:ascii="宋体" w:hAnsi="宋体" w:hint="eastAsia"/>
          <w:sz w:val="28"/>
          <w:szCs w:val="28"/>
        </w:rPr>
        <w:t>（</w:t>
      </w:r>
      <w:r w:rsidRPr="00CC4CBF">
        <w:rPr>
          <w:rFonts w:ascii="宋体" w:hAnsi="宋体" w:hint="eastAsia"/>
          <w:sz w:val="28"/>
          <w:szCs w:val="28"/>
        </w:rPr>
        <w:t>1</w:t>
      </w:r>
      <w:r>
        <w:rPr>
          <w:rFonts w:ascii="宋体" w:hAnsi="宋体" w:hint="eastAsia"/>
          <w:sz w:val="28"/>
          <w:szCs w:val="28"/>
        </w:rPr>
        <w:t>）</w:t>
      </w:r>
      <w:r w:rsidRPr="00CC4CBF">
        <w:rPr>
          <w:rFonts w:ascii="宋体" w:hAnsi="宋体" w:hint="eastAsia"/>
          <w:sz w:val="28"/>
          <w:szCs w:val="28"/>
        </w:rPr>
        <w:t>更换已出现故障无法维修的教室中控。</w:t>
      </w:r>
    </w:p>
    <w:p w:rsidR="00CC4CBF" w:rsidRPr="00CC4CBF" w:rsidRDefault="00CC4CBF" w:rsidP="00CC4CBF">
      <w:pPr>
        <w:spacing w:line="360" w:lineRule="auto"/>
        <w:ind w:firstLineChars="200" w:firstLine="560"/>
        <w:rPr>
          <w:rFonts w:ascii="宋体" w:hAnsi="宋体" w:hint="eastAsia"/>
          <w:sz w:val="28"/>
          <w:szCs w:val="28"/>
        </w:rPr>
      </w:pPr>
      <w:r>
        <w:rPr>
          <w:rFonts w:ascii="宋体" w:hAnsi="宋体" w:hint="eastAsia"/>
          <w:sz w:val="28"/>
          <w:szCs w:val="28"/>
        </w:rPr>
        <w:t>（</w:t>
      </w:r>
      <w:r w:rsidRPr="00CC4CBF">
        <w:rPr>
          <w:rFonts w:ascii="宋体" w:hAnsi="宋体" w:hint="eastAsia"/>
          <w:sz w:val="28"/>
          <w:szCs w:val="28"/>
        </w:rPr>
        <w:t>2</w:t>
      </w:r>
      <w:r>
        <w:rPr>
          <w:rFonts w:ascii="宋体" w:hAnsi="宋体" w:hint="eastAsia"/>
          <w:sz w:val="28"/>
          <w:szCs w:val="28"/>
        </w:rPr>
        <w:t>）</w:t>
      </w:r>
      <w:r w:rsidRPr="00CC4CBF">
        <w:rPr>
          <w:rFonts w:ascii="宋体" w:hAnsi="宋体" w:hint="eastAsia"/>
          <w:sz w:val="28"/>
          <w:szCs w:val="28"/>
        </w:rPr>
        <w:t>更换</w:t>
      </w:r>
      <w:r w:rsidR="00A04F50">
        <w:rPr>
          <w:rFonts w:ascii="宋体" w:hAnsi="宋体" w:hint="eastAsia"/>
          <w:sz w:val="28"/>
          <w:szCs w:val="28"/>
        </w:rPr>
        <w:t>所</w:t>
      </w:r>
      <w:r w:rsidR="00A04F50">
        <w:rPr>
          <w:rFonts w:ascii="宋体" w:hAnsi="宋体"/>
          <w:sz w:val="28"/>
          <w:szCs w:val="28"/>
        </w:rPr>
        <w:t>有</w:t>
      </w:r>
      <w:r w:rsidRPr="00CC4CBF">
        <w:rPr>
          <w:rFonts w:ascii="宋体" w:hAnsi="宋体" w:hint="eastAsia"/>
          <w:sz w:val="28"/>
          <w:szCs w:val="28"/>
        </w:rPr>
        <w:t>教室端直播信号接收与转换器。</w:t>
      </w:r>
    </w:p>
    <w:p w:rsidR="00CC4CBF" w:rsidRPr="00CC4CBF" w:rsidRDefault="00CC4CBF" w:rsidP="00CC4CBF">
      <w:pPr>
        <w:spacing w:line="360" w:lineRule="auto"/>
        <w:ind w:firstLineChars="200" w:firstLine="560"/>
        <w:rPr>
          <w:rFonts w:ascii="宋体" w:hAnsi="宋体" w:hint="eastAsia"/>
          <w:sz w:val="28"/>
          <w:szCs w:val="28"/>
        </w:rPr>
      </w:pPr>
      <w:r>
        <w:rPr>
          <w:rFonts w:ascii="宋体" w:hAnsi="宋体" w:hint="eastAsia"/>
          <w:sz w:val="28"/>
          <w:szCs w:val="28"/>
        </w:rPr>
        <w:t>2</w:t>
      </w:r>
      <w:r w:rsidRPr="00CC4CBF">
        <w:rPr>
          <w:rFonts w:ascii="宋体" w:hAnsi="宋体" w:hint="eastAsia"/>
          <w:sz w:val="28"/>
          <w:szCs w:val="28"/>
        </w:rPr>
        <w:t>、增设学校礼堂视频直播信号采集系统</w:t>
      </w:r>
    </w:p>
    <w:p w:rsidR="00CC4CBF" w:rsidRPr="00CC4CBF" w:rsidRDefault="00CC4CBF" w:rsidP="00CC4CBF">
      <w:pPr>
        <w:spacing w:line="360" w:lineRule="auto"/>
        <w:ind w:firstLineChars="200" w:firstLine="560"/>
        <w:rPr>
          <w:rFonts w:ascii="宋体" w:hAnsi="宋体" w:hint="eastAsia"/>
          <w:sz w:val="28"/>
          <w:szCs w:val="28"/>
        </w:rPr>
      </w:pPr>
      <w:r w:rsidRPr="00CC4CBF">
        <w:rPr>
          <w:rFonts w:ascii="宋体" w:hAnsi="宋体" w:hint="eastAsia"/>
          <w:sz w:val="28"/>
          <w:szCs w:val="28"/>
        </w:rPr>
        <w:t>为了实现对在礼堂举办的师生文艺晚会、学生活动、大型会议等活动的视频直播功能，在礼堂增设高清摄像机及直播信号集成发送配套设备等。</w:t>
      </w:r>
    </w:p>
    <w:p w:rsidR="00CC4CBF" w:rsidRPr="00CC4CBF" w:rsidRDefault="00CC4CBF" w:rsidP="00CC4CBF">
      <w:pPr>
        <w:spacing w:line="360" w:lineRule="auto"/>
        <w:ind w:firstLineChars="200" w:firstLine="560"/>
        <w:rPr>
          <w:rFonts w:ascii="宋体" w:hAnsi="宋体" w:hint="eastAsia"/>
          <w:sz w:val="28"/>
          <w:szCs w:val="28"/>
        </w:rPr>
      </w:pPr>
      <w:r>
        <w:rPr>
          <w:rFonts w:ascii="宋体" w:hAnsi="宋体" w:hint="eastAsia"/>
          <w:sz w:val="28"/>
          <w:szCs w:val="28"/>
        </w:rPr>
        <w:t>3</w:t>
      </w:r>
      <w:r w:rsidRPr="00CC4CBF">
        <w:rPr>
          <w:rFonts w:ascii="宋体" w:hAnsi="宋体" w:hint="eastAsia"/>
          <w:sz w:val="28"/>
          <w:szCs w:val="28"/>
        </w:rPr>
        <w:t>、在新增教室安装视频直播收看系统</w:t>
      </w:r>
    </w:p>
    <w:p w:rsidR="00CC4CBF" w:rsidRPr="00CC4CBF" w:rsidRDefault="00CC4CBF" w:rsidP="00CC4CBF">
      <w:pPr>
        <w:spacing w:line="360" w:lineRule="auto"/>
        <w:ind w:firstLineChars="200" w:firstLine="560"/>
        <w:rPr>
          <w:rFonts w:ascii="宋体" w:hAnsi="宋体" w:hint="eastAsia"/>
          <w:sz w:val="28"/>
          <w:szCs w:val="28"/>
        </w:rPr>
      </w:pPr>
      <w:r>
        <w:rPr>
          <w:rFonts w:ascii="宋体" w:hAnsi="宋体" w:hint="eastAsia"/>
          <w:sz w:val="28"/>
          <w:szCs w:val="28"/>
        </w:rPr>
        <w:t>对</w:t>
      </w:r>
      <w:r w:rsidRPr="00CC4CBF">
        <w:rPr>
          <w:rFonts w:ascii="宋体" w:hAnsi="宋体" w:hint="eastAsia"/>
          <w:sz w:val="28"/>
          <w:szCs w:val="28"/>
        </w:rPr>
        <w:t>新增的4间教室（教学楼五楼1间、图书馆五楼2间、饭堂大楼二楼1间）</w:t>
      </w:r>
      <w:r w:rsidRPr="00CC4CBF">
        <w:rPr>
          <w:rFonts w:ascii="宋体" w:hAnsi="宋体" w:hint="eastAsia"/>
          <w:sz w:val="28"/>
          <w:szCs w:val="28"/>
        </w:rPr>
        <w:t>进行布线</w:t>
      </w:r>
      <w:r w:rsidR="00A04F50">
        <w:rPr>
          <w:rFonts w:ascii="宋体" w:hAnsi="宋体" w:hint="eastAsia"/>
          <w:sz w:val="28"/>
          <w:szCs w:val="28"/>
        </w:rPr>
        <w:t>并</w:t>
      </w:r>
      <w:r w:rsidR="00A04F50">
        <w:rPr>
          <w:rFonts w:ascii="宋体" w:hAnsi="宋体"/>
          <w:sz w:val="28"/>
          <w:szCs w:val="28"/>
        </w:rPr>
        <w:t>安装</w:t>
      </w:r>
      <w:r w:rsidR="00A04F50">
        <w:rPr>
          <w:rFonts w:ascii="宋体" w:hAnsi="宋体" w:hint="eastAsia"/>
          <w:sz w:val="28"/>
          <w:szCs w:val="28"/>
        </w:rPr>
        <w:t>配套</w:t>
      </w:r>
      <w:r w:rsidR="00A04F50">
        <w:rPr>
          <w:rFonts w:ascii="宋体" w:hAnsi="宋体"/>
          <w:sz w:val="28"/>
          <w:szCs w:val="28"/>
        </w:rPr>
        <w:t>的直播设备</w:t>
      </w:r>
      <w:r w:rsidRPr="00CC4CBF">
        <w:rPr>
          <w:rFonts w:ascii="宋体" w:hAnsi="宋体" w:hint="eastAsia"/>
          <w:sz w:val="28"/>
          <w:szCs w:val="28"/>
        </w:rPr>
        <w:t>。</w:t>
      </w:r>
    </w:p>
    <w:p w:rsidR="00E90E38" w:rsidRPr="00A04F50" w:rsidRDefault="00A04F50" w:rsidP="00A04F50">
      <w:pPr>
        <w:spacing w:line="360" w:lineRule="auto"/>
        <w:rPr>
          <w:rFonts w:ascii="宋体" w:hAnsi="宋体"/>
          <w:sz w:val="28"/>
          <w:szCs w:val="28"/>
        </w:rPr>
      </w:pPr>
      <w:r>
        <w:rPr>
          <w:rFonts w:ascii="宋体" w:hAnsi="宋体" w:hint="eastAsia"/>
          <w:b/>
          <w:sz w:val="24"/>
        </w:rPr>
        <w:t xml:space="preserve">    </w:t>
      </w:r>
      <w:r w:rsidRPr="00A04F50">
        <w:rPr>
          <w:rFonts w:ascii="宋体" w:hAnsi="宋体" w:hint="eastAsia"/>
          <w:sz w:val="28"/>
          <w:szCs w:val="28"/>
        </w:rPr>
        <w:t xml:space="preserve"> </w:t>
      </w:r>
      <w:r w:rsidRPr="00A04F50">
        <w:rPr>
          <w:rFonts w:ascii="宋体" w:hAnsi="宋体"/>
          <w:sz w:val="28"/>
          <w:szCs w:val="28"/>
        </w:rPr>
        <w:t>4</w:t>
      </w:r>
      <w:r w:rsidRPr="00A04F50">
        <w:rPr>
          <w:rFonts w:ascii="宋体" w:hAnsi="宋体" w:hint="eastAsia"/>
          <w:sz w:val="28"/>
          <w:szCs w:val="28"/>
        </w:rPr>
        <w:t>、</w:t>
      </w:r>
      <w:r w:rsidRPr="00A04F50">
        <w:rPr>
          <w:rFonts w:ascii="宋体" w:hAnsi="宋体"/>
          <w:sz w:val="28"/>
          <w:szCs w:val="28"/>
        </w:rPr>
        <w:t>添置礼堂舞台演出</w:t>
      </w:r>
      <w:r w:rsidRPr="00A04F50">
        <w:rPr>
          <w:rFonts w:ascii="宋体" w:hAnsi="宋体" w:hint="eastAsia"/>
          <w:sz w:val="28"/>
          <w:szCs w:val="28"/>
        </w:rPr>
        <w:t>部分</w:t>
      </w:r>
      <w:r w:rsidRPr="00A04F50">
        <w:rPr>
          <w:rFonts w:ascii="宋体" w:hAnsi="宋体"/>
          <w:sz w:val="28"/>
          <w:szCs w:val="28"/>
        </w:rPr>
        <w:t>设备。</w:t>
      </w:r>
    </w:p>
    <w:p w:rsidR="00A04F50" w:rsidRPr="00A04F50" w:rsidRDefault="00A04F50" w:rsidP="00A04F50">
      <w:pPr>
        <w:spacing w:line="360" w:lineRule="auto"/>
        <w:ind w:firstLineChars="250" w:firstLine="700"/>
        <w:rPr>
          <w:rFonts w:ascii="宋体" w:hAnsi="宋体" w:hint="eastAsia"/>
          <w:sz w:val="28"/>
          <w:szCs w:val="28"/>
        </w:rPr>
      </w:pPr>
      <w:bookmarkStart w:id="5" w:name="_GoBack"/>
      <w:bookmarkEnd w:id="5"/>
      <w:r w:rsidRPr="00A04F50">
        <w:rPr>
          <w:rFonts w:ascii="宋体" w:hAnsi="宋体"/>
          <w:sz w:val="28"/>
          <w:szCs w:val="28"/>
        </w:rPr>
        <w:t>5</w:t>
      </w:r>
      <w:r w:rsidRPr="00A04F50">
        <w:rPr>
          <w:rFonts w:ascii="宋体" w:hAnsi="宋体" w:hint="eastAsia"/>
          <w:sz w:val="28"/>
          <w:szCs w:val="28"/>
        </w:rPr>
        <w:t>、检修各多媒体教室的无线咪系统。</w:t>
      </w:r>
    </w:p>
    <w:p w:rsidR="0083675A" w:rsidRPr="00A04F50" w:rsidRDefault="00A04F50">
      <w:pPr>
        <w:rPr>
          <w:rFonts w:ascii="黑体" w:eastAsia="黑体" w:hAnsi="黑体" w:hint="eastAsia"/>
          <w:b/>
          <w:sz w:val="30"/>
          <w:szCs w:val="30"/>
        </w:rPr>
      </w:pPr>
      <w:r>
        <w:t xml:space="preserve">      </w:t>
      </w:r>
      <w:r w:rsidRPr="00A04F50">
        <w:rPr>
          <w:rFonts w:ascii="黑体" w:eastAsia="黑体" w:hAnsi="黑体" w:hint="eastAsia"/>
          <w:b/>
          <w:sz w:val="30"/>
          <w:szCs w:val="30"/>
        </w:rPr>
        <w:t>本</w:t>
      </w:r>
      <w:r w:rsidRPr="00A04F50">
        <w:rPr>
          <w:rFonts w:ascii="黑体" w:eastAsia="黑体" w:hAnsi="黑体"/>
          <w:b/>
          <w:sz w:val="30"/>
          <w:szCs w:val="30"/>
        </w:rPr>
        <w:t>项目</w:t>
      </w:r>
      <w:r w:rsidRPr="00A04F50">
        <w:rPr>
          <w:rFonts w:ascii="黑体" w:eastAsia="黑体" w:hAnsi="黑体" w:hint="eastAsia"/>
          <w:b/>
          <w:sz w:val="30"/>
          <w:szCs w:val="30"/>
        </w:rPr>
        <w:t>涉及的</w:t>
      </w:r>
      <w:r w:rsidRPr="00A04F50">
        <w:rPr>
          <w:rFonts w:ascii="黑体" w:eastAsia="黑体" w:hAnsi="黑体"/>
          <w:b/>
          <w:sz w:val="30"/>
          <w:szCs w:val="30"/>
        </w:rPr>
        <w:t>主要设备及其技术参数要求详见附件。</w:t>
      </w:r>
    </w:p>
    <w:sectPr w:rsidR="0083675A" w:rsidRPr="00A04F5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D0" w:rsidRDefault="002D01D0" w:rsidP="00DA392F">
      <w:r>
        <w:separator/>
      </w:r>
    </w:p>
  </w:endnote>
  <w:endnote w:type="continuationSeparator" w:id="0">
    <w:p w:rsidR="002D01D0" w:rsidRDefault="002D01D0" w:rsidP="00D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16450"/>
      <w:docPartObj>
        <w:docPartGallery w:val="Page Numbers (Bottom of Page)"/>
        <w:docPartUnique/>
      </w:docPartObj>
    </w:sdtPr>
    <w:sdtEndPr/>
    <w:sdtContent>
      <w:sdt>
        <w:sdtPr>
          <w:id w:val="1728636285"/>
          <w:docPartObj>
            <w:docPartGallery w:val="Page Numbers (Top of Page)"/>
            <w:docPartUnique/>
          </w:docPartObj>
        </w:sdtPr>
        <w:sdtEndPr/>
        <w:sdtContent>
          <w:p w:rsidR="00DA392F" w:rsidRDefault="00DA392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04F5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04F50">
              <w:rPr>
                <w:b/>
                <w:bCs/>
                <w:noProof/>
              </w:rPr>
              <w:t>2</w:t>
            </w:r>
            <w:r>
              <w:rPr>
                <w:b/>
                <w:bCs/>
                <w:sz w:val="24"/>
                <w:szCs w:val="24"/>
              </w:rPr>
              <w:fldChar w:fldCharType="end"/>
            </w:r>
          </w:p>
        </w:sdtContent>
      </w:sdt>
    </w:sdtContent>
  </w:sdt>
  <w:p w:rsidR="00DA392F" w:rsidRDefault="00DA39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D0" w:rsidRDefault="002D01D0" w:rsidP="00DA392F">
      <w:r>
        <w:separator/>
      </w:r>
    </w:p>
  </w:footnote>
  <w:footnote w:type="continuationSeparator" w:id="0">
    <w:p w:rsidR="002D01D0" w:rsidRDefault="002D01D0" w:rsidP="00DA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38"/>
    <w:rsid w:val="001C31B0"/>
    <w:rsid w:val="002D01D0"/>
    <w:rsid w:val="003C31D1"/>
    <w:rsid w:val="00614D3C"/>
    <w:rsid w:val="0083675A"/>
    <w:rsid w:val="009A43E2"/>
    <w:rsid w:val="009D5312"/>
    <w:rsid w:val="00A04F50"/>
    <w:rsid w:val="00CC4CBF"/>
    <w:rsid w:val="00DA392F"/>
    <w:rsid w:val="00E9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4AE7E0-4222-4B1A-A675-7751CDD1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3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90E3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90E38"/>
    <w:pPr>
      <w:keepNext/>
      <w:keepLines/>
      <w:spacing w:before="260" w:after="260" w:line="416" w:lineRule="auto"/>
      <w:outlineLvl w:val="1"/>
    </w:pPr>
    <w:rPr>
      <w:rFonts w:ascii="@仿宋_GB2312" w:hAnsi="@仿宋_GB2312" w:cs="华文中宋"/>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0E38"/>
    <w:rPr>
      <w:rFonts w:ascii="Times New Roman" w:eastAsia="宋体" w:hAnsi="Times New Roman" w:cs="Times New Roman"/>
      <w:b/>
      <w:bCs/>
      <w:kern w:val="44"/>
      <w:sz w:val="44"/>
      <w:szCs w:val="44"/>
    </w:rPr>
  </w:style>
  <w:style w:type="character" w:customStyle="1" w:styleId="2Char">
    <w:name w:val="标题 2 Char"/>
    <w:basedOn w:val="a0"/>
    <w:link w:val="2"/>
    <w:rsid w:val="00E90E38"/>
    <w:rPr>
      <w:rFonts w:ascii="@仿宋_GB2312" w:eastAsia="宋体" w:hAnsi="@仿宋_GB2312" w:cs="华文中宋"/>
      <w:b/>
      <w:bCs/>
      <w:sz w:val="32"/>
      <w:szCs w:val="32"/>
      <w:lang w:val="zh-CN"/>
    </w:rPr>
  </w:style>
  <w:style w:type="paragraph" w:styleId="a3">
    <w:name w:val="Normal (Web)"/>
    <w:basedOn w:val="a"/>
    <w:unhideWhenUsed/>
    <w:qFormat/>
    <w:rsid w:val="00E90E38"/>
    <w:rPr>
      <w:sz w:val="24"/>
    </w:rPr>
  </w:style>
  <w:style w:type="paragraph" w:styleId="a4">
    <w:name w:val="header"/>
    <w:basedOn w:val="a"/>
    <w:link w:val="Char"/>
    <w:uiPriority w:val="99"/>
    <w:unhideWhenUsed/>
    <w:rsid w:val="00DA3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392F"/>
    <w:rPr>
      <w:rFonts w:ascii="Times New Roman" w:eastAsia="宋体" w:hAnsi="Times New Roman" w:cs="Times New Roman"/>
      <w:sz w:val="18"/>
      <w:szCs w:val="18"/>
    </w:rPr>
  </w:style>
  <w:style w:type="paragraph" w:styleId="a5">
    <w:name w:val="footer"/>
    <w:basedOn w:val="a"/>
    <w:link w:val="Char0"/>
    <w:uiPriority w:val="99"/>
    <w:unhideWhenUsed/>
    <w:rsid w:val="00DA392F"/>
    <w:pPr>
      <w:tabs>
        <w:tab w:val="center" w:pos="4153"/>
        <w:tab w:val="right" w:pos="8306"/>
      </w:tabs>
      <w:snapToGrid w:val="0"/>
      <w:jc w:val="left"/>
    </w:pPr>
    <w:rPr>
      <w:sz w:val="18"/>
      <w:szCs w:val="18"/>
    </w:rPr>
  </w:style>
  <w:style w:type="character" w:customStyle="1" w:styleId="Char0">
    <w:name w:val="页脚 Char"/>
    <w:basedOn w:val="a0"/>
    <w:link w:val="a5"/>
    <w:uiPriority w:val="99"/>
    <w:rsid w:val="00DA392F"/>
    <w:rPr>
      <w:rFonts w:ascii="Times New Roman" w:eastAsia="宋体" w:hAnsi="Times New Roman" w:cs="Times New Roman"/>
      <w:sz w:val="18"/>
      <w:szCs w:val="18"/>
    </w:rPr>
  </w:style>
  <w:style w:type="paragraph" w:styleId="a6">
    <w:name w:val="List Paragraph"/>
    <w:basedOn w:val="a"/>
    <w:uiPriority w:val="34"/>
    <w:qFormat/>
    <w:rsid w:val="00614D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2015-12-09T05:07:00Z</dcterms:created>
  <dcterms:modified xsi:type="dcterms:W3CDTF">2015-12-09T05:44:00Z</dcterms:modified>
</cp:coreProperties>
</file>